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248D85" w14:textId="77777777" w:rsidR="00CB72ED" w:rsidRDefault="00FB48B6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 wp14:anchorId="1DFD39B8" wp14:editId="169BF9C0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5560DAB" w14:textId="77777777" w:rsidR="00CB72ED" w:rsidRDefault="00CB72ED">
      <w:pPr>
        <w:pStyle w:val="NoSpacing"/>
        <w:rPr>
          <w:rFonts w:ascii="Arial" w:hAnsi="Arial" w:cs="Arial"/>
          <w:b/>
          <w:sz w:val="14"/>
          <w:szCs w:val="14"/>
        </w:rPr>
      </w:pPr>
    </w:p>
    <w:p w14:paraId="115737C2" w14:textId="77777777" w:rsidR="00CB72ED" w:rsidRDefault="00FB48B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14:paraId="5A02D0C3" w14:textId="77777777" w:rsidR="00CB72ED" w:rsidRDefault="00CB72ED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14:paraId="390FA707" w14:textId="77777777" w:rsidR="00CB72ED" w:rsidRDefault="00CB72ED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68"/>
        <w:gridCol w:w="120"/>
        <w:gridCol w:w="132"/>
        <w:gridCol w:w="305"/>
        <w:gridCol w:w="317"/>
        <w:gridCol w:w="75"/>
        <w:gridCol w:w="247"/>
        <w:gridCol w:w="425"/>
        <w:gridCol w:w="345"/>
        <w:gridCol w:w="856"/>
      </w:tblGrid>
      <w:tr w:rsidR="00CB72ED" w:rsidRPr="00B96B4F" w14:paraId="274784C3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8877762" w14:textId="77777777" w:rsidR="00CB72ED" w:rsidRPr="00B96B4F" w:rsidRDefault="00FB48B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6FFBBB26" w14:textId="77777777" w:rsidR="00CB72ED" w:rsidRPr="00B96B4F" w:rsidRDefault="00CB72ED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53C24068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0" w:type="dxa"/>
            </w:tcMar>
          </w:tcPr>
          <w:p w14:paraId="7DBCEC4D" w14:textId="638E42A7" w:rsidR="00CB72ED" w:rsidRPr="00B96B4F" w:rsidRDefault="00D05D23" w:rsidP="0084685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12D0A" w:rsidRPr="00A12D0A">
              <w:rPr>
                <w:rFonts w:asciiTheme="majorHAnsi" w:hAnsiTheme="majorHAnsi" w:cs="Arial"/>
                <w:b/>
                <w:sz w:val="18"/>
                <w:szCs w:val="18"/>
              </w:rPr>
              <w:t>Hemija prirodnih produkata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5A7A4F7A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E2DA82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1897C55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117B76A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8838D6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9D5879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0FC02C9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9853E2C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2147D9E2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14:paraId="5C7E6F6B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5F1D47D" w14:textId="77777777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7AF2A2E" w14:textId="4D452A49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58748D30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0971BEF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6BB6DCD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61442F2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0FD0CFD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58C2568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327F4B3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5694628F" w14:textId="77777777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vAlign w:val="center"/>
          </w:tcPr>
          <w:p w14:paraId="0A5943FB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14:paraId="1D91A9FC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14:paraId="7832EC0E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14:paraId="5496C82D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14:paraId="378A4030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4DCD431C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01CA172" w14:textId="77777777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1595FC8A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360605E3" w14:textId="5CD249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4E35A9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3D1289E7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056A4CF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5A16415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22D5A29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78CC2C1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4BC52E8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6696AA5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DA3C110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0B412DC6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5E85CA03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F576752" w14:textId="77777777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1E3252D7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BA0B549" w14:textId="0A59319A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4E35A9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21AC17F1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4723784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36CAEEB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223422D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452A705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0823D32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616959E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BF98B9E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621F4487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6494CFEC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D7C851F" w14:textId="77777777">
        <w:trPr>
          <w:trHeight w:val="329"/>
        </w:trPr>
        <w:tc>
          <w:tcPr>
            <w:tcW w:w="7424" w:type="dxa"/>
            <w:gridSpan w:val="28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CB72ED" w:rsidRPr="00B96B4F" w14:paraId="46EE520A" w14:textId="77777777" w:rsidTr="000304FB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14:paraId="6F6E020A" w14:textId="77777777" w:rsidR="00CB72ED" w:rsidRPr="00B96B4F" w:rsidRDefault="00D05D23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FB48B6"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4777A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4777A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14:paraId="6A512B12" w14:textId="77777777" w:rsidR="00CB72ED" w:rsidRPr="00B96B4F" w:rsidRDefault="00CB72ED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3FCE372E" w14:textId="77777777" w:rsidR="00CB72ED" w:rsidRPr="00B96B4F" w:rsidRDefault="00CB72ED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14:paraId="6527A89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4258EBC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6D0BDA4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7AC2358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078C649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2FFAF78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49F5C7C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74FD4AA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5D091C07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FE18044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9026C7F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97DE702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418514DB" w14:textId="579F4C37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="004E35A9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504F6320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E13FC3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3FBF7E3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305981E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4D891A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335838E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5A8C380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0E30BB9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09AAE00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911F4A5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4E6C931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1459160" w14:textId="585C146A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="004E35A9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120BA67B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4C15B4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08D7AF7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5573986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EA9E93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6765390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314A7F8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F524E4D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63FE6BE3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14:paraId="327DCDF0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16E8728" w14:textId="77777777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339298D8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19FE6B24" w14:textId="5F8815ED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4E35A9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5061014B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347B8372" w14:textId="35453189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="00A12D0A">
              <w:rPr>
                <w:rFonts w:asciiTheme="majorHAnsi" w:hAnsiTheme="majorHAnsi"/>
                <w:b/>
                <w:sz w:val="18"/>
                <w:szCs w:val="18"/>
              </w:rPr>
              <w:t>5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1B1C7DF5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0843BBB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2985E99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115F70C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1577655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20779C4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27B30D9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224E6A45" w14:textId="77777777">
        <w:trPr>
          <w:trHeight w:val="397"/>
        </w:trPr>
        <w:tc>
          <w:tcPr>
            <w:tcW w:w="7492" w:type="dxa"/>
            <w:gridSpan w:val="2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14:paraId="2F18EF04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2822" w:type="dxa"/>
            <w:gridSpan w:val="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14:paraId="6A9647D3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855E581" w14:textId="77777777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354F978F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760F28" w14:textId="631C5D7B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A12D0A">
              <w:rPr>
                <w:rFonts w:asciiTheme="majorHAnsi" w:hAnsiTheme="majorHAnsi"/>
                <w:b/>
                <w:sz w:val="18"/>
                <w:szCs w:val="18"/>
              </w:rPr>
              <w:t>5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14:paraId="513052F0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EAA01F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6"/>
            <w:tcBorders>
              <w:left w:val="single" w:sz="2" w:space="0" w:color="000000"/>
            </w:tcBorders>
            <w:vAlign w:val="center"/>
          </w:tcPr>
          <w:p w14:paraId="550DA46B" w14:textId="77777777" w:rsidR="00CB72ED" w:rsidRPr="00B96B4F" w:rsidRDefault="00FB48B6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5"/>
            <w:tcBorders>
              <w:left w:val="nil"/>
            </w:tcBorders>
            <w:vAlign w:val="center"/>
          </w:tcPr>
          <w:p w14:paraId="076990F0" w14:textId="77777777"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14:paraId="77EA0886" w14:textId="77777777"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CB72ED" w:rsidRPr="00B96B4F" w14:paraId="06946430" w14:textId="77777777">
        <w:trPr>
          <w:trHeight w:val="113"/>
        </w:trPr>
        <w:tc>
          <w:tcPr>
            <w:tcW w:w="1799" w:type="dxa"/>
            <w:gridSpan w:val="5"/>
            <w:vAlign w:val="center"/>
          </w:tcPr>
          <w:p w14:paraId="42526433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14:paraId="6DDAC64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14:paraId="7CF666A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14:paraId="13CC865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14:paraId="284B36B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14:paraId="687FB6C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58550A2B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05D44222" w14:textId="77777777" w:rsidR="00CB72ED" w:rsidRPr="00B96B4F" w:rsidRDefault="00FB48B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F9CAC6" w14:textId="1F4FFFBD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4E35A9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BE4DF2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51B11D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704661F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CEA320" w14:textId="4271EB8B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D3E1B">
              <w:rPr>
                <w:rFonts w:asciiTheme="majorHAnsi" w:hAnsiTheme="majorHAnsi" w:cs="Arial"/>
                <w:b/>
                <w:sz w:val="18"/>
                <w:szCs w:val="18"/>
              </w:rPr>
              <w:t>56,25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CB72ED" w:rsidRPr="00B96B4F" w14:paraId="5B708182" w14:textId="77777777">
        <w:trPr>
          <w:trHeight w:val="113"/>
        </w:trPr>
        <w:tc>
          <w:tcPr>
            <w:tcW w:w="2637" w:type="dxa"/>
            <w:gridSpan w:val="8"/>
            <w:vAlign w:val="center"/>
          </w:tcPr>
          <w:p w14:paraId="51740416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14:paraId="6ACDB27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14:paraId="7045078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14:paraId="233DAC3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14:paraId="1004976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14:paraId="1B31AAC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5921F2ED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06253870" w14:textId="77777777"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F2DCDA" w14:textId="5B12C7A1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="004E35A9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C0F91E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5E1F2B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1DE8804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14E1A9" w14:textId="5AEE2206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D3E1B">
              <w:rPr>
                <w:rFonts w:asciiTheme="majorHAnsi" w:hAnsiTheme="majorHAnsi" w:cs="Arial"/>
                <w:b/>
                <w:sz w:val="18"/>
                <w:szCs w:val="18"/>
              </w:rPr>
              <w:t>120,25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CB72ED" w:rsidRPr="00B96B4F" w14:paraId="4C61AD4C" w14:textId="77777777">
        <w:trPr>
          <w:trHeight w:val="113"/>
        </w:trPr>
        <w:tc>
          <w:tcPr>
            <w:tcW w:w="1799" w:type="dxa"/>
            <w:gridSpan w:val="5"/>
            <w:vAlign w:val="center"/>
          </w:tcPr>
          <w:p w14:paraId="06714279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14:paraId="420FBD4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14:paraId="70DE064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14:paraId="10A4447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14:paraId="08E42FC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14:paraId="350999E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6E88749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5A4224E9" w14:textId="77777777"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8ED27D" w14:textId="0433E075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="004E35A9">
              <w:rPr>
                <w:rFonts w:asciiTheme="majorHAnsi" w:hAnsiTheme="majorHAnsi"/>
                <w:b/>
                <w:sz w:val="18"/>
                <w:szCs w:val="18"/>
              </w:rPr>
              <w:t>2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02DE91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52FAFC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67345CD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49A269" w14:textId="732F3529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D3E1B">
              <w:rPr>
                <w:rFonts w:asciiTheme="majorHAnsi" w:hAnsiTheme="majorHAnsi" w:cs="Arial"/>
                <w:b/>
                <w:sz w:val="18"/>
                <w:szCs w:val="18"/>
              </w:rPr>
              <w:t>176,5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65C4B478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619AE02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0D95E97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4B2A8E5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3AA4639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4F8DA7F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0870ADB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CFE270F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64C56E1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9ADD62B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9FB3B14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5D2D329B" w14:textId="07EA6DFE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4E35A9" w:rsidRPr="004E35A9">
              <w:rPr>
                <w:rFonts w:asciiTheme="majorHAnsi" w:hAnsiTheme="majorHAnsi" w:cs="Arial"/>
                <w:b/>
                <w:sz w:val="18"/>
                <w:szCs w:val="18"/>
              </w:rPr>
              <w:t>Prirodno-matematički fakulte</w:t>
            </w:r>
            <w:r w:rsidR="004E35A9">
              <w:rPr>
                <w:rFonts w:asciiTheme="majorHAnsi" w:hAnsiTheme="majorHAnsi" w:cs="Arial"/>
                <w:b/>
                <w:sz w:val="18"/>
                <w:szCs w:val="18"/>
              </w:rPr>
              <w:t>t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77374EAC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6162EC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3C0D713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6ABC4A0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470D79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80BAF0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434633A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5A0A58E9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FD21C9D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AA07DE3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1260536D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5A01CE9D" w14:textId="64B8FFBE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E35A9" w:rsidRPr="004E35A9">
              <w:rPr>
                <w:rFonts w:asciiTheme="majorHAnsi" w:hAnsiTheme="majorHAnsi" w:cs="Arial"/>
                <w:b/>
                <w:sz w:val="18"/>
                <w:szCs w:val="18"/>
              </w:rPr>
              <w:t>Hemija/ Hemija/usmjerenje</w:t>
            </w:r>
            <w:r w:rsidR="00135C86">
              <w:rPr>
                <w:rFonts w:asciiTheme="majorHAnsi" w:hAnsiTheme="majorHAnsi" w:cs="Arial"/>
                <w:b/>
                <w:sz w:val="18"/>
                <w:szCs w:val="18"/>
              </w:rPr>
              <w:t>:</w:t>
            </w:r>
            <w:r w:rsidR="004E35A9" w:rsidRPr="004E35A9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BC2B5F">
              <w:rPr>
                <w:rFonts w:asciiTheme="majorHAnsi" w:hAnsiTheme="majorHAnsi" w:cs="Arial"/>
                <w:b/>
                <w:sz w:val="18"/>
                <w:szCs w:val="18"/>
              </w:rPr>
              <w:t>Primijenjena hemija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153F9805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46D2FC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3BCE9B1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020AB3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055C32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52CD5B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54106D5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14D0473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3B7C37E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BD3A424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4302101D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02B05D90" w14:textId="5F212E6B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A12D0A" w:rsidRPr="00A12D0A">
              <w:rPr>
                <w:rFonts w:asciiTheme="majorHAnsi" w:hAnsiTheme="majorHAnsi" w:cs="Arial"/>
                <w:b/>
                <w:sz w:val="18"/>
                <w:szCs w:val="18"/>
              </w:rPr>
              <w:t>dr.sc.Melita Huremović,red</w:t>
            </w:r>
            <w:r w:rsidR="00A12D0A">
              <w:rPr>
                <w:rFonts w:asciiTheme="majorHAnsi" w:hAnsiTheme="majorHAnsi" w:cs="Arial"/>
                <w:b/>
                <w:sz w:val="18"/>
                <w:szCs w:val="18"/>
              </w:rPr>
              <w:t xml:space="preserve">ovni </w:t>
            </w:r>
            <w:r w:rsidR="00A12D0A" w:rsidRPr="00A12D0A">
              <w:rPr>
                <w:rFonts w:asciiTheme="majorHAnsi" w:hAnsiTheme="majorHAnsi" w:cs="Arial"/>
                <w:b/>
                <w:sz w:val="18"/>
                <w:szCs w:val="18"/>
              </w:rPr>
              <w:t>prof</w:t>
            </w:r>
            <w:r w:rsidR="00A12D0A">
              <w:rPr>
                <w:rFonts w:asciiTheme="majorHAnsi" w:hAnsiTheme="majorHAnsi" w:cs="Arial"/>
                <w:b/>
                <w:sz w:val="18"/>
                <w:szCs w:val="18"/>
              </w:rPr>
              <w:t>esor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363EEC8E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13113B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12CE49A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EEC039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F5206E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58E09AD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3BA14E2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09FC492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705CFA4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4FB8811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0BA23CB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6C45116B" w14:textId="461211AB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A12D0A" w:rsidRPr="00A12D0A">
              <w:rPr>
                <w:rFonts w:asciiTheme="majorHAnsi" w:hAnsiTheme="majorHAnsi" w:cs="Arial"/>
                <w:b/>
                <w:sz w:val="18"/>
                <w:szCs w:val="18"/>
              </w:rPr>
              <w:t xml:space="preserve">Cilj ovog kursa je da student ovlada osnovnim principima o izolaciji, prečišćavanju, identifikaciji, karakterizaciji i određivanju strukture najvažnijih klasa prirodnih produkata.  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653E8FEA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FFBE83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2E07FB5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3421A8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A00E31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2F15DE9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50894B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718EC83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C23F706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lastRenderedPageBreak/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AC8740C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4A9C47C9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12365D0C" w14:textId="47C62216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A12D0A" w:rsidRPr="00A12D0A">
              <w:rPr>
                <w:rFonts w:asciiTheme="majorHAnsi" w:hAnsiTheme="majorHAnsi" w:cs="Arial"/>
                <w:b/>
                <w:sz w:val="18"/>
                <w:szCs w:val="18"/>
              </w:rPr>
              <w:t>Na kraju semestra/kursa uspješni studenti, koji su tokom čitavog nastavnog perioda kontinuirano obavljali svoje obaveze, će biti osposobljeni da samostalno izvode osnovne eksperimentalne operacije izolacije prirodnih spojeva iz odgovarajućih supstrata i da vladaju teoretskim osnovama i karakteristikama prirodnih spojeva.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4960BC09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87ACD3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4A1FF06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465774F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242E183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1764E26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44F82F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4216E86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F1A91D8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959C683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8ACAACF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75B89F46" w14:textId="77777777" w:rsidR="00A12D0A" w:rsidRPr="00A12D0A" w:rsidRDefault="00D05D23" w:rsidP="00A12D0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A12D0A" w:rsidRPr="00A12D0A">
              <w:rPr>
                <w:rFonts w:asciiTheme="majorHAnsi" w:hAnsiTheme="majorHAnsi" w:cs="Arial"/>
                <w:b/>
                <w:sz w:val="18"/>
                <w:szCs w:val="18"/>
              </w:rPr>
              <w:t>Uvod, podjela i porijeklo spojeva kao produkata primarnog i sekundarnog metabolizma</w:t>
            </w:r>
          </w:p>
          <w:p w14:paraId="46C332FF" w14:textId="77777777" w:rsidR="00A12D0A" w:rsidRPr="00A12D0A" w:rsidRDefault="00A12D0A" w:rsidP="00A12D0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12D0A">
              <w:rPr>
                <w:rFonts w:asciiTheme="majorHAnsi" w:hAnsiTheme="majorHAnsi" w:cs="Arial"/>
                <w:b/>
                <w:sz w:val="18"/>
                <w:szCs w:val="18"/>
              </w:rPr>
              <w:t>Terpenoidi( uvod,esencijalna ulja, diterpenoid, triterpenoidi i steroidi, karotenoidi)</w:t>
            </w:r>
          </w:p>
          <w:p w14:paraId="49883023" w14:textId="77777777" w:rsidR="00A12D0A" w:rsidRPr="00A12D0A" w:rsidRDefault="00A12D0A" w:rsidP="00A12D0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12D0A">
              <w:rPr>
                <w:rFonts w:asciiTheme="majorHAnsi" w:hAnsiTheme="majorHAnsi" w:cs="Arial"/>
                <w:b/>
                <w:sz w:val="18"/>
                <w:szCs w:val="18"/>
              </w:rPr>
              <w:t>Lipidi (masne kiseline, trigliceridi, reakcije)</w:t>
            </w:r>
          </w:p>
          <w:p w14:paraId="08AB7DD8" w14:textId="77777777" w:rsidR="00A12D0A" w:rsidRPr="00A12D0A" w:rsidRDefault="00A12D0A" w:rsidP="00A12D0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12D0A">
              <w:rPr>
                <w:rFonts w:asciiTheme="majorHAnsi" w:hAnsiTheme="majorHAnsi" w:cs="Arial"/>
                <w:b/>
                <w:sz w:val="18"/>
                <w:szCs w:val="18"/>
              </w:rPr>
              <w:t>Ugljikohidrati (uvod, monosaharidi, oligosaharidi, alditoli, ciklitoli)</w:t>
            </w:r>
          </w:p>
          <w:p w14:paraId="360773C1" w14:textId="77777777" w:rsidR="00A12D0A" w:rsidRPr="00A12D0A" w:rsidRDefault="00A12D0A" w:rsidP="00A12D0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12D0A">
              <w:rPr>
                <w:rFonts w:asciiTheme="majorHAnsi" w:hAnsiTheme="majorHAnsi" w:cs="Arial"/>
                <w:b/>
                <w:sz w:val="18"/>
                <w:szCs w:val="18"/>
              </w:rPr>
              <w:t>Makromolekule (uvod, nukleinske kiseline, proteini, polisaharidi)</w:t>
            </w:r>
          </w:p>
          <w:p w14:paraId="56F07400" w14:textId="77777777" w:rsidR="00A12D0A" w:rsidRPr="00A12D0A" w:rsidRDefault="00A12D0A" w:rsidP="00A12D0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12D0A">
              <w:rPr>
                <w:rFonts w:asciiTheme="majorHAnsi" w:hAnsiTheme="majorHAnsi" w:cs="Arial"/>
                <w:b/>
                <w:sz w:val="18"/>
                <w:szCs w:val="18"/>
              </w:rPr>
              <w:t xml:space="preserve">Načini izolacije prirodnih produkata </w:t>
            </w:r>
          </w:p>
          <w:p w14:paraId="619F0960" w14:textId="77777777" w:rsidR="00A12D0A" w:rsidRPr="00A12D0A" w:rsidRDefault="00A12D0A" w:rsidP="00A12D0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12D0A">
              <w:rPr>
                <w:rFonts w:asciiTheme="majorHAnsi" w:hAnsiTheme="majorHAnsi" w:cs="Arial"/>
                <w:b/>
                <w:sz w:val="18"/>
                <w:szCs w:val="18"/>
              </w:rPr>
              <w:t>Identifikacija prirodnih produkata:</w:t>
            </w:r>
          </w:p>
          <w:p w14:paraId="2D379EDD" w14:textId="77777777" w:rsidR="00A12D0A" w:rsidRPr="00A12D0A" w:rsidRDefault="00A12D0A" w:rsidP="00A12D0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12D0A">
              <w:rPr>
                <w:rFonts w:asciiTheme="majorHAnsi" w:hAnsiTheme="majorHAnsi" w:cs="Arial"/>
                <w:b/>
                <w:sz w:val="18"/>
                <w:szCs w:val="18"/>
              </w:rPr>
              <w:t>metoda ekstrakcije i izolacije</w:t>
            </w:r>
          </w:p>
          <w:p w14:paraId="49D648D8" w14:textId="77777777" w:rsidR="00A12D0A" w:rsidRPr="00A12D0A" w:rsidRDefault="00A12D0A" w:rsidP="00A12D0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12D0A">
              <w:rPr>
                <w:rFonts w:asciiTheme="majorHAnsi" w:hAnsiTheme="majorHAnsi" w:cs="Arial"/>
                <w:b/>
                <w:sz w:val="18"/>
                <w:szCs w:val="18"/>
              </w:rPr>
              <w:t>metoda separacije</w:t>
            </w:r>
          </w:p>
          <w:p w14:paraId="3CB56807" w14:textId="77777777" w:rsidR="00A12D0A" w:rsidRPr="00A12D0A" w:rsidRDefault="00A12D0A" w:rsidP="00A12D0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12D0A">
              <w:rPr>
                <w:rFonts w:asciiTheme="majorHAnsi" w:hAnsiTheme="majorHAnsi" w:cs="Arial"/>
                <w:b/>
                <w:sz w:val="18"/>
                <w:szCs w:val="18"/>
              </w:rPr>
              <w:t>metoda identifikacije</w:t>
            </w:r>
          </w:p>
          <w:p w14:paraId="16649B0E" w14:textId="77777777" w:rsidR="00A12D0A" w:rsidRPr="00A12D0A" w:rsidRDefault="00A12D0A" w:rsidP="00A12D0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12D0A">
              <w:rPr>
                <w:rFonts w:asciiTheme="majorHAnsi" w:hAnsiTheme="majorHAnsi" w:cs="Arial"/>
                <w:b/>
                <w:sz w:val="18"/>
                <w:szCs w:val="18"/>
              </w:rPr>
              <w:t>analiza rezultata</w:t>
            </w:r>
          </w:p>
          <w:p w14:paraId="7199E9D6" w14:textId="2C9D18A4" w:rsidR="00CB72ED" w:rsidRPr="00B96B4F" w:rsidRDefault="00A12D0A" w:rsidP="00A12D0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12D0A">
              <w:rPr>
                <w:rFonts w:asciiTheme="majorHAnsi" w:hAnsiTheme="majorHAnsi" w:cs="Arial"/>
                <w:b/>
                <w:sz w:val="18"/>
                <w:szCs w:val="18"/>
              </w:rPr>
              <w:t xml:space="preserve">primjena 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2B92FE0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321889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4882B87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59EB875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3BB50EB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2C018B9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2542FC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02F9A95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56E444C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23ED9A0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597826CD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700C91FE" w14:textId="77777777" w:rsidR="00A12D0A" w:rsidRPr="00A12D0A" w:rsidRDefault="00D05D23" w:rsidP="00A12D0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12D0A" w:rsidRPr="00A12D0A">
              <w:rPr>
                <w:rFonts w:asciiTheme="majorHAnsi" w:hAnsiTheme="majorHAnsi" w:cs="Arial"/>
                <w:b/>
                <w:sz w:val="18"/>
                <w:szCs w:val="18"/>
              </w:rPr>
              <w:t>U cilju efikasnog izvođenja nastave i postizanja očekivanih ciljeva kursa i kompetencija studenata na kraju semestra na kursu se koriste različite nastavne metode:</w:t>
            </w:r>
          </w:p>
          <w:p w14:paraId="2D49B649" w14:textId="77777777" w:rsidR="00A12D0A" w:rsidRPr="00A12D0A" w:rsidRDefault="00A12D0A" w:rsidP="00A12D0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12D0A">
              <w:rPr>
                <w:rFonts w:asciiTheme="majorHAnsi" w:hAnsiTheme="majorHAnsi" w:cs="Arial"/>
                <w:b/>
                <w:sz w:val="18"/>
                <w:szCs w:val="18"/>
              </w:rPr>
              <w:t>- predavanja uz upotrebu multimedijalnih sredstava, tehnika aktivnog učenja i uz aktivno učešće i diskusije studenata;</w:t>
            </w:r>
          </w:p>
          <w:p w14:paraId="7FE2CF7B" w14:textId="77777777" w:rsidR="00A12D0A" w:rsidRPr="00A12D0A" w:rsidRDefault="00A12D0A" w:rsidP="00A12D0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12D0A">
              <w:rPr>
                <w:rFonts w:asciiTheme="majorHAnsi" w:hAnsiTheme="majorHAnsi" w:cs="Arial"/>
                <w:b/>
                <w:sz w:val="18"/>
                <w:szCs w:val="18"/>
              </w:rPr>
              <w:t xml:space="preserve">- praktične  vježbe </w:t>
            </w:r>
          </w:p>
          <w:p w14:paraId="3D49F63C" w14:textId="3B3E8E08" w:rsidR="00CB72ED" w:rsidRPr="00B96B4F" w:rsidRDefault="00A12D0A" w:rsidP="00A12D0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12D0A">
              <w:rPr>
                <w:rFonts w:asciiTheme="majorHAnsi" w:hAnsiTheme="majorHAnsi" w:cs="Arial"/>
                <w:b/>
                <w:sz w:val="18"/>
                <w:szCs w:val="18"/>
              </w:rPr>
              <w:t>- konsultacije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7FA45322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17567E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401F01A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09002B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2FC5218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38A3822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3C5A05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A2FE35E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E164E8A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8CFE278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1DC4E5B5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154AB988" w14:textId="7218436C" w:rsidR="00A12D0A" w:rsidRPr="00A12D0A" w:rsidRDefault="00D05D23" w:rsidP="00A12D0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12D0A" w:rsidRPr="00A12D0A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A12D0A">
              <w:rPr>
                <w:rFonts w:asciiTheme="majorHAnsi" w:hAnsiTheme="majorHAnsi" w:cs="Arial"/>
                <w:b/>
                <w:sz w:val="18"/>
                <w:szCs w:val="18"/>
              </w:rPr>
              <w:t xml:space="preserve">Provjera znanja: </w:t>
            </w:r>
            <w:r w:rsidR="00A12D0A" w:rsidRPr="00A12D0A">
              <w:rPr>
                <w:rFonts w:asciiTheme="majorHAnsi" w:hAnsiTheme="majorHAnsi" w:cs="Arial"/>
                <w:b/>
                <w:sz w:val="18"/>
                <w:szCs w:val="18"/>
              </w:rPr>
              <w:t xml:space="preserve">Test 1, Test </w:t>
            </w:r>
            <w:r w:rsidR="00A12D0A">
              <w:rPr>
                <w:rFonts w:asciiTheme="majorHAnsi" w:hAnsiTheme="majorHAnsi" w:cs="Arial"/>
                <w:b/>
                <w:sz w:val="18"/>
                <w:szCs w:val="18"/>
              </w:rPr>
              <w:t>, aktivnost na nastavi i kolokvij (predispitne obaveze)</w:t>
            </w:r>
            <w:r w:rsidR="00A12D0A" w:rsidRPr="00A12D0A">
              <w:rPr>
                <w:rFonts w:asciiTheme="majorHAnsi" w:hAnsiTheme="majorHAnsi" w:cs="Arial"/>
                <w:b/>
                <w:sz w:val="18"/>
                <w:szCs w:val="18"/>
              </w:rPr>
              <w:t xml:space="preserve"> i Završni  ispit</w:t>
            </w:r>
          </w:p>
          <w:p w14:paraId="6EBC61EE" w14:textId="77777777" w:rsidR="00A12D0A" w:rsidRPr="00A12D0A" w:rsidRDefault="00A12D0A" w:rsidP="00A12D0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12D0A">
              <w:rPr>
                <w:rFonts w:asciiTheme="majorHAnsi" w:hAnsiTheme="majorHAnsi" w:cs="Arial"/>
                <w:b/>
                <w:sz w:val="18"/>
                <w:szCs w:val="18"/>
              </w:rPr>
              <w:t>Test I obuhvata provjeru znanja iz predviđenih metodskih jedinica te nosi 25 bodova.</w:t>
            </w:r>
          </w:p>
          <w:p w14:paraId="4C05EB42" w14:textId="77777777" w:rsidR="00A12D0A" w:rsidRPr="00A12D0A" w:rsidRDefault="00A12D0A" w:rsidP="00A12D0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12D0A">
              <w:rPr>
                <w:rFonts w:asciiTheme="majorHAnsi" w:hAnsiTheme="majorHAnsi" w:cs="Arial"/>
                <w:b/>
                <w:sz w:val="18"/>
                <w:szCs w:val="18"/>
              </w:rPr>
              <w:t>Test II  obuhvata provjeru znanja iz predviđenih metodskih jedinica te nosi 25 bodova.</w:t>
            </w:r>
          </w:p>
          <w:p w14:paraId="1A1F304D" w14:textId="77777777" w:rsidR="00A12D0A" w:rsidRPr="00A12D0A" w:rsidRDefault="00A12D0A" w:rsidP="00A12D0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12D0A">
              <w:rPr>
                <w:rFonts w:asciiTheme="majorHAnsi" w:hAnsiTheme="majorHAnsi" w:cs="Arial"/>
                <w:b/>
                <w:sz w:val="18"/>
                <w:szCs w:val="18"/>
              </w:rPr>
              <w:t>Završni ispit se boduje sa 30 bodova i obuhvata provjeru znanja iz cjelokupnog gradiva.</w:t>
            </w:r>
          </w:p>
          <w:p w14:paraId="398CADF9" w14:textId="77777777" w:rsidR="00A12D0A" w:rsidRPr="00A12D0A" w:rsidRDefault="00A12D0A" w:rsidP="00A12D0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12D0A">
              <w:rPr>
                <w:rFonts w:asciiTheme="majorHAnsi" w:hAnsiTheme="majorHAnsi" w:cs="Arial"/>
                <w:b/>
                <w:sz w:val="18"/>
                <w:szCs w:val="18"/>
              </w:rPr>
              <w:t xml:space="preserve">Kriterij                                                Maks.              Min     </w:t>
            </w:r>
          </w:p>
          <w:p w14:paraId="64FB058B" w14:textId="77777777" w:rsidR="00A12D0A" w:rsidRPr="00A12D0A" w:rsidRDefault="00A12D0A" w:rsidP="00A12D0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12D0A">
              <w:rPr>
                <w:rFonts w:asciiTheme="majorHAnsi" w:hAnsiTheme="majorHAnsi" w:cs="Arial"/>
                <w:b/>
                <w:sz w:val="18"/>
                <w:szCs w:val="18"/>
              </w:rPr>
              <w:t>Aktivnost na nastavi                        10                       7</w:t>
            </w:r>
          </w:p>
          <w:p w14:paraId="0D108868" w14:textId="77777777" w:rsidR="00A12D0A" w:rsidRPr="00A12D0A" w:rsidRDefault="00A12D0A" w:rsidP="00A12D0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12D0A">
              <w:rPr>
                <w:rFonts w:asciiTheme="majorHAnsi" w:hAnsiTheme="majorHAnsi" w:cs="Arial"/>
                <w:b/>
                <w:sz w:val="18"/>
                <w:szCs w:val="18"/>
              </w:rPr>
              <w:t>Kolokvij                                                 10                       6</w:t>
            </w:r>
          </w:p>
          <w:p w14:paraId="4E4DA844" w14:textId="77777777" w:rsidR="00A12D0A" w:rsidRPr="00A12D0A" w:rsidRDefault="00A12D0A" w:rsidP="00A12D0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12D0A">
              <w:rPr>
                <w:rFonts w:asciiTheme="majorHAnsi" w:hAnsiTheme="majorHAnsi" w:cs="Arial"/>
                <w:b/>
                <w:sz w:val="18"/>
                <w:szCs w:val="18"/>
              </w:rPr>
              <w:t xml:space="preserve">Test I                                                       25                      13  </w:t>
            </w:r>
          </w:p>
          <w:p w14:paraId="143D122C" w14:textId="77777777" w:rsidR="00A12D0A" w:rsidRPr="00A12D0A" w:rsidRDefault="00A12D0A" w:rsidP="00A12D0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12D0A">
              <w:rPr>
                <w:rFonts w:asciiTheme="majorHAnsi" w:hAnsiTheme="majorHAnsi" w:cs="Arial"/>
                <w:b/>
                <w:sz w:val="18"/>
                <w:szCs w:val="18"/>
              </w:rPr>
              <w:t xml:space="preserve">Test II                                                     25                      13  </w:t>
            </w:r>
          </w:p>
          <w:p w14:paraId="2DEE9F4D" w14:textId="585D13F9" w:rsidR="00A12D0A" w:rsidRPr="00A12D0A" w:rsidRDefault="00A12D0A" w:rsidP="00A12D0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12D0A">
              <w:rPr>
                <w:rFonts w:asciiTheme="majorHAnsi" w:hAnsiTheme="majorHAnsi" w:cs="Arial"/>
                <w:b/>
                <w:sz w:val="18"/>
                <w:szCs w:val="18"/>
              </w:rPr>
              <w:t xml:space="preserve">Završni ispit                                        30                      16        </w:t>
            </w:r>
          </w:p>
          <w:p w14:paraId="36622A56" w14:textId="77777777" w:rsidR="00A12D0A" w:rsidRPr="00A12D0A" w:rsidRDefault="00A12D0A" w:rsidP="00A12D0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14:paraId="1A327BD2" w14:textId="6EFEE527" w:rsidR="00CB72ED" w:rsidRPr="00B96B4F" w:rsidRDefault="00D05D23" w:rsidP="00A12D0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2621DAAA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5AD0FF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7B4B68C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17005F0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44A98B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3CD2548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6C020FB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FDB5495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BCE76E8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AB4A99A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CB7DF10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3EB84993" w14:textId="7856DDD2" w:rsidR="00BC2B5F" w:rsidRDefault="00D05D23" w:rsidP="00A906F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C2B5F" w:rsidRPr="00BC2B5F">
              <w:rPr>
                <w:rFonts w:asciiTheme="majorHAnsi" w:hAnsiTheme="majorHAnsi" w:cs="Arial"/>
                <w:b/>
                <w:sz w:val="18"/>
                <w:szCs w:val="18"/>
              </w:rPr>
              <w:t>Ocjena na ispitu zasnovana je na ukupnom broju bodova koje je student stekao ispunjavanjem predispitnih obaveza i polaganjem ispita, a prema kvalitetu stečenih znanja i vještina, i sadrži maksimalno 100 bodova, te se utvrđuje prema slijedećoj skali:</w:t>
            </w:r>
          </w:p>
          <w:p w14:paraId="64E40B0B" w14:textId="77777777" w:rsidR="00BC2B5F" w:rsidRDefault="00BC2B5F" w:rsidP="00A906F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14:paraId="3AF71BE8" w14:textId="1B888954" w:rsidR="00A906F2" w:rsidRPr="00A906F2" w:rsidRDefault="00A906F2" w:rsidP="00A906F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906F2">
              <w:rPr>
                <w:rFonts w:asciiTheme="majorHAnsi" w:hAnsiTheme="majorHAnsi" w:cs="Arial"/>
                <w:b/>
                <w:sz w:val="18"/>
                <w:szCs w:val="18"/>
              </w:rPr>
              <w:t>Brojčana</w:t>
            </w:r>
            <w:r w:rsidRPr="00A906F2">
              <w:rPr>
                <w:rFonts w:asciiTheme="majorHAnsi" w:hAnsiTheme="majorHAnsi" w:cs="Arial"/>
                <w:b/>
                <w:sz w:val="18"/>
                <w:szCs w:val="18"/>
              </w:rPr>
              <w:tab/>
              <w:t>Slovna</w:t>
            </w:r>
            <w:r w:rsidRPr="00A906F2">
              <w:rPr>
                <w:rFonts w:asciiTheme="majorHAnsi" w:hAnsiTheme="majorHAnsi" w:cs="Arial"/>
                <w:b/>
                <w:sz w:val="18"/>
                <w:szCs w:val="18"/>
              </w:rPr>
              <w:tab/>
              <w:t>Opisna</w:t>
            </w:r>
            <w:r w:rsidRPr="00A906F2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                                                        </w:t>
            </w:r>
            <w:r w:rsidRPr="00A906F2">
              <w:rPr>
                <w:rFonts w:asciiTheme="majorHAnsi" w:hAnsiTheme="majorHAnsi" w:cs="Arial"/>
                <w:b/>
                <w:sz w:val="18"/>
                <w:szCs w:val="18"/>
              </w:rPr>
              <w:t>Bodovi</w:t>
            </w:r>
          </w:p>
          <w:p w14:paraId="34F66A20" w14:textId="157C3953" w:rsidR="00A906F2" w:rsidRPr="00A906F2" w:rsidRDefault="00A906F2" w:rsidP="00A906F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906F2">
              <w:rPr>
                <w:rFonts w:asciiTheme="majorHAnsi" w:hAnsiTheme="majorHAnsi" w:cs="Arial"/>
                <w:b/>
                <w:sz w:val="18"/>
                <w:szCs w:val="18"/>
              </w:rPr>
              <w:t>10</w:t>
            </w:r>
            <w:r w:rsidRPr="00A906F2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</w:t>
            </w:r>
            <w:r w:rsidRPr="00A906F2">
              <w:rPr>
                <w:rFonts w:asciiTheme="majorHAnsi" w:hAnsiTheme="majorHAnsi" w:cs="Arial"/>
                <w:b/>
                <w:sz w:val="18"/>
                <w:szCs w:val="18"/>
              </w:rPr>
              <w:t>A</w:t>
            </w:r>
            <w:r w:rsidRPr="00A906F2">
              <w:rPr>
                <w:rFonts w:asciiTheme="majorHAnsi" w:hAnsiTheme="majorHAnsi" w:cs="Arial"/>
                <w:b/>
                <w:sz w:val="18"/>
                <w:szCs w:val="18"/>
              </w:rPr>
              <w:tab/>
              <w:t>Izuzetan uspjeh bez grešaka ili s neznatnim greškama</w:t>
            </w:r>
            <w:r w:rsidRPr="00A906F2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</w:t>
            </w:r>
            <w:r w:rsidRPr="00A906F2">
              <w:rPr>
                <w:rFonts w:asciiTheme="majorHAnsi" w:hAnsiTheme="majorHAnsi" w:cs="Arial"/>
                <w:b/>
                <w:sz w:val="18"/>
                <w:szCs w:val="18"/>
              </w:rPr>
              <w:t>95-100</w:t>
            </w:r>
          </w:p>
          <w:p w14:paraId="6C52151B" w14:textId="5B4672D8" w:rsidR="00A906F2" w:rsidRPr="00A906F2" w:rsidRDefault="00A906F2" w:rsidP="00A906F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906F2">
              <w:rPr>
                <w:rFonts w:asciiTheme="majorHAnsi" w:hAnsiTheme="majorHAnsi" w:cs="Arial"/>
                <w:b/>
                <w:sz w:val="18"/>
                <w:szCs w:val="18"/>
              </w:rPr>
              <w:t>9</w:t>
            </w:r>
            <w:r w:rsidRPr="00A906F2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</w:t>
            </w:r>
            <w:r w:rsidRPr="00A906F2">
              <w:rPr>
                <w:rFonts w:asciiTheme="majorHAnsi" w:hAnsiTheme="majorHAnsi" w:cs="Arial"/>
                <w:b/>
                <w:sz w:val="18"/>
                <w:szCs w:val="18"/>
              </w:rPr>
              <w:t>B</w:t>
            </w:r>
            <w:r w:rsidRPr="00A906F2">
              <w:rPr>
                <w:rFonts w:asciiTheme="majorHAnsi" w:hAnsiTheme="majorHAnsi" w:cs="Arial"/>
                <w:b/>
                <w:sz w:val="18"/>
                <w:szCs w:val="18"/>
              </w:rPr>
              <w:tab/>
              <w:t>Iznad prosjeka, s ponekom greškom</w:t>
            </w:r>
            <w:r w:rsidRPr="00A906F2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</w:t>
            </w:r>
            <w:r w:rsidRPr="00A906F2">
              <w:rPr>
                <w:rFonts w:asciiTheme="majorHAnsi" w:hAnsiTheme="majorHAnsi" w:cs="Arial"/>
                <w:b/>
                <w:sz w:val="18"/>
                <w:szCs w:val="18"/>
              </w:rPr>
              <w:t>85-94</w:t>
            </w:r>
          </w:p>
          <w:p w14:paraId="24009197" w14:textId="38577E58" w:rsidR="00A906F2" w:rsidRPr="00A906F2" w:rsidRDefault="00A906F2" w:rsidP="00A906F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906F2">
              <w:rPr>
                <w:rFonts w:asciiTheme="majorHAnsi" w:hAnsiTheme="majorHAnsi" w:cs="Arial"/>
                <w:b/>
                <w:sz w:val="18"/>
                <w:szCs w:val="18"/>
              </w:rPr>
              <w:t>8</w:t>
            </w:r>
            <w:r w:rsidRPr="00A906F2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</w:t>
            </w:r>
            <w:r w:rsidRPr="00A906F2">
              <w:rPr>
                <w:rFonts w:asciiTheme="majorHAnsi" w:hAnsiTheme="majorHAnsi" w:cs="Arial"/>
                <w:b/>
                <w:sz w:val="18"/>
                <w:szCs w:val="18"/>
              </w:rPr>
              <w:t>C</w:t>
            </w:r>
            <w:r w:rsidRPr="00A906F2">
              <w:rPr>
                <w:rFonts w:asciiTheme="majorHAnsi" w:hAnsiTheme="majorHAnsi" w:cs="Arial"/>
                <w:b/>
                <w:sz w:val="18"/>
                <w:szCs w:val="18"/>
              </w:rPr>
              <w:tab/>
              <w:t>Prosječan, s primjetnim greškama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</w:t>
            </w:r>
            <w:r w:rsidRPr="00A906F2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</w:t>
            </w:r>
            <w:r w:rsidRPr="00A906F2">
              <w:rPr>
                <w:rFonts w:asciiTheme="majorHAnsi" w:hAnsiTheme="majorHAnsi" w:cs="Arial"/>
                <w:b/>
                <w:sz w:val="18"/>
                <w:szCs w:val="18"/>
              </w:rPr>
              <w:t>75-84</w:t>
            </w:r>
          </w:p>
          <w:p w14:paraId="44DE0D2B" w14:textId="62A3CDD0" w:rsidR="00A906F2" w:rsidRPr="00A906F2" w:rsidRDefault="00A906F2" w:rsidP="00A906F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906F2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r w:rsidRPr="00A906F2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</w:t>
            </w:r>
            <w:r w:rsidRPr="00A906F2">
              <w:rPr>
                <w:rFonts w:asciiTheme="majorHAnsi" w:hAnsiTheme="majorHAnsi" w:cs="Arial"/>
                <w:b/>
                <w:sz w:val="18"/>
                <w:szCs w:val="18"/>
              </w:rPr>
              <w:t>D</w:t>
            </w:r>
            <w:r w:rsidRPr="00A906F2">
              <w:rPr>
                <w:rFonts w:asciiTheme="majorHAnsi" w:hAnsiTheme="majorHAnsi" w:cs="Arial"/>
                <w:b/>
                <w:sz w:val="18"/>
                <w:szCs w:val="18"/>
              </w:rPr>
              <w:tab/>
              <w:t>Općenito dobar, ali sa značajnim nedostacima</w:t>
            </w:r>
            <w:r w:rsidRPr="00A906F2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</w:t>
            </w:r>
            <w:r w:rsidRPr="00A906F2">
              <w:rPr>
                <w:rFonts w:asciiTheme="majorHAnsi" w:hAnsiTheme="majorHAnsi" w:cs="Arial"/>
                <w:b/>
                <w:sz w:val="18"/>
                <w:szCs w:val="18"/>
              </w:rPr>
              <w:t>65-74</w:t>
            </w:r>
          </w:p>
          <w:p w14:paraId="15AC171F" w14:textId="652605E1" w:rsidR="00A906F2" w:rsidRPr="00A906F2" w:rsidRDefault="00A906F2" w:rsidP="00A906F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906F2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Pr="00A906F2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</w:t>
            </w:r>
            <w:r w:rsidRPr="00A906F2">
              <w:rPr>
                <w:rFonts w:asciiTheme="majorHAnsi" w:hAnsiTheme="majorHAnsi" w:cs="Arial"/>
                <w:b/>
                <w:sz w:val="18"/>
                <w:szCs w:val="18"/>
              </w:rPr>
              <w:t>E</w:t>
            </w:r>
            <w:r w:rsidRPr="00A906F2">
              <w:rPr>
                <w:rFonts w:asciiTheme="majorHAnsi" w:hAnsiTheme="majorHAnsi" w:cs="Arial"/>
                <w:b/>
                <w:sz w:val="18"/>
                <w:szCs w:val="18"/>
              </w:rPr>
              <w:tab/>
              <w:t>Zadovoljava minimalne kriterije</w:t>
            </w:r>
            <w:r w:rsidRPr="00A906F2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</w:t>
            </w:r>
            <w:r w:rsidRPr="00A906F2">
              <w:rPr>
                <w:rFonts w:asciiTheme="majorHAnsi" w:hAnsiTheme="majorHAnsi" w:cs="Arial"/>
                <w:b/>
                <w:sz w:val="18"/>
                <w:szCs w:val="18"/>
              </w:rPr>
              <w:t>55-64</w:t>
            </w:r>
          </w:p>
          <w:p w14:paraId="5C48B796" w14:textId="0F044BC2" w:rsidR="00CB72ED" w:rsidRPr="00B96B4F" w:rsidRDefault="00A906F2" w:rsidP="00A906F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906F2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 w:rsidRPr="00A906F2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</w:t>
            </w:r>
            <w:r w:rsidRPr="00A906F2">
              <w:rPr>
                <w:rFonts w:asciiTheme="majorHAnsi" w:hAnsiTheme="majorHAnsi" w:cs="Arial"/>
                <w:b/>
                <w:sz w:val="18"/>
                <w:szCs w:val="18"/>
              </w:rPr>
              <w:t>F,FX</w:t>
            </w:r>
            <w:r w:rsidRPr="00A906F2">
              <w:rPr>
                <w:rFonts w:asciiTheme="majorHAnsi" w:hAnsiTheme="majorHAnsi" w:cs="Arial"/>
                <w:b/>
                <w:sz w:val="18"/>
                <w:szCs w:val="18"/>
              </w:rPr>
              <w:tab/>
              <w:t>Ne zadovoljava minimalne kriterije</w:t>
            </w:r>
            <w:r w:rsidRPr="00A906F2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</w:t>
            </w:r>
            <w:r w:rsidRPr="00A906F2">
              <w:rPr>
                <w:rFonts w:asciiTheme="majorHAnsi" w:hAnsiTheme="majorHAnsi" w:cs="Arial"/>
                <w:b/>
                <w:sz w:val="18"/>
                <w:szCs w:val="18"/>
              </w:rPr>
              <w:t>&lt;55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585B443B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4F5666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3565F4A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3677AD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3E0719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6472350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69F7F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36C06FD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055626D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6ADC505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1AB2EF9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0FFA6ED8" w14:textId="77777777" w:rsidR="00A12D0A" w:rsidRPr="00A12D0A" w:rsidRDefault="00D05D23" w:rsidP="00A12D0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12D0A" w:rsidRPr="00A12D0A">
              <w:rPr>
                <w:rFonts w:asciiTheme="majorHAnsi" w:hAnsiTheme="majorHAnsi" w:cs="Arial"/>
                <w:b/>
                <w:sz w:val="18"/>
                <w:szCs w:val="18"/>
              </w:rPr>
              <w:t>1.F.A. Carey, Organic chemistry, McGrawHill2000</w:t>
            </w:r>
          </w:p>
          <w:p w14:paraId="157B1F1A" w14:textId="77777777" w:rsidR="00A12D0A" w:rsidRPr="00A12D0A" w:rsidRDefault="00A12D0A" w:rsidP="00A12D0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12D0A">
              <w:rPr>
                <w:rFonts w:asciiTheme="majorHAnsi" w:hAnsiTheme="majorHAnsi" w:cs="Arial"/>
                <w:b/>
                <w:sz w:val="18"/>
                <w:szCs w:val="18"/>
              </w:rPr>
              <w:t>2. M.Huremovic, M.Srabović, Z.Ademović,E.Huseinović, A.Taletović,Hemija prirodnih organskih jedinjenja2017</w:t>
            </w:r>
          </w:p>
          <w:p w14:paraId="515C1E49" w14:textId="77777777" w:rsidR="00A12D0A" w:rsidRDefault="00A12D0A" w:rsidP="00A12D0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12D0A">
              <w:rPr>
                <w:rFonts w:asciiTheme="majorHAnsi" w:hAnsiTheme="majorHAnsi" w:cs="Arial"/>
                <w:b/>
                <w:sz w:val="18"/>
                <w:szCs w:val="18"/>
              </w:rPr>
              <w:t>3.S. Petrovic, D. Mijin, N. Stojanovic Hemija prirodnih spojeva Univerzitet u Beogradu, 2009</w:t>
            </w:r>
          </w:p>
          <w:p w14:paraId="38625326" w14:textId="0975F4EA" w:rsidR="00A12D0A" w:rsidRDefault="00A12D0A" w:rsidP="00A12D0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4. </w:t>
            </w:r>
            <w:r w:rsidRPr="00A12D0A">
              <w:rPr>
                <w:rFonts w:asciiTheme="majorHAnsi" w:hAnsiTheme="majorHAnsi" w:cs="Arial"/>
                <w:b/>
                <w:sz w:val="18"/>
                <w:szCs w:val="18"/>
              </w:rPr>
              <w:t xml:space="preserve">Phytochemical Methods, A guide to modern techniques of plant analysis,J.B. Harbome  </w:t>
            </w:r>
          </w:p>
          <w:p w14:paraId="1254FE44" w14:textId="3F5C41FB" w:rsidR="00CB72ED" w:rsidRPr="00B96B4F" w:rsidRDefault="00D05D23" w:rsidP="00A12D0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6E8AE7A0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F35F01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534919F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36770B8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002F7B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5CE6ED7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2231E0D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A172F05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1E4D152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23F1BB8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F37B4C0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1673B01B" w14:textId="4FBEBE10" w:rsidR="00CB72ED" w:rsidRPr="00B96B4F" w:rsidRDefault="00D05D23" w:rsidP="00A12D0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12D0A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A12D0A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A12D0A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A12D0A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A12D0A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34904818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71E2BC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6B81444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59256EB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149C4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DBBFBB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FB3ECC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545F4255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E2A8F79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1CEC4C2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11AF83D6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65809A62" w14:textId="77777777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1CC8D411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561613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53DC395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4291038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040C64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60037E2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10AF79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A115BFB" w14:textId="77777777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vAlign w:val="center"/>
          </w:tcPr>
          <w:p w14:paraId="5F7C47D9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14:paraId="3DDD3399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AADB9E1" w14:textId="77777777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37029F80" w14:textId="538FDB88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A906F2">
              <w:rPr>
                <w:rFonts w:asciiTheme="majorHAnsi" w:hAnsiTheme="majorHAnsi" w:cs="Arial"/>
                <w:b/>
                <w:sz w:val="18"/>
                <w:szCs w:val="18"/>
              </w:rPr>
              <w:t>2026/2027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62A5682B" w14:textId="77777777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vAlign w:val="center"/>
          </w:tcPr>
          <w:p w14:paraId="75C0D86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14:paraId="023B0EB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14:paraId="2EB10D0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14:paraId="594C968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14:paraId="6A37047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14:paraId="5BB24F9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AEA133D" w14:textId="77777777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vAlign w:val="center"/>
          </w:tcPr>
          <w:p w14:paraId="7E9A188D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14:paraId="78ACDEBE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52FB94C7" w14:textId="77777777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</w:tcMar>
            <w:tcFitText/>
          </w:tcPr>
          <w:p w14:paraId="20F0DA83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E35A9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FB48B6" w:rsidRPr="002D5887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4E35A9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4E35A9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4E35A9">
              <w:rPr>
                <w:rFonts w:asciiTheme="majorHAnsi" w:hAnsiTheme="majorHAnsi" w:cs="Arial"/>
                <w:b/>
                <w:spacing w:val="215"/>
                <w:sz w:val="18"/>
                <w:szCs w:val="18"/>
              </w:rPr>
              <w:t>    </w:t>
            </w:r>
            <w:r w:rsidR="00FB48B6" w:rsidRPr="004E35A9">
              <w:rPr>
                <w:rFonts w:asciiTheme="majorHAnsi" w:hAnsiTheme="majorHAnsi" w:cs="Arial"/>
                <w:b/>
                <w:spacing w:val="3"/>
                <w:sz w:val="18"/>
                <w:szCs w:val="18"/>
              </w:rPr>
              <w:t> </w:t>
            </w:r>
            <w:r w:rsidRPr="004E35A9">
              <w:rPr>
                <w:rFonts w:asciiTheme="majorHAnsi" w:hAnsiTheme="majorHAnsi" w:cs="Arial"/>
                <w:b/>
                <w:spacing w:val="3"/>
                <w:sz w:val="18"/>
                <w:szCs w:val="18"/>
              </w:rPr>
              <w:fldChar w:fldCharType="end"/>
            </w:r>
          </w:p>
        </w:tc>
      </w:tr>
      <w:tr w:rsidR="00CB72ED" w14:paraId="0D81F183" w14:textId="77777777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vAlign w:val="center"/>
          </w:tcPr>
          <w:p w14:paraId="1887712F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14:paraId="1F0DD837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14:paraId="712C7C09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14:paraId="529F5F1A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14:paraId="47104FC5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14:paraId="57D124E9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14:paraId="4D1AF386" w14:textId="77777777" w:rsidR="00CB72ED" w:rsidRDefault="00CB72ED">
      <w:pPr>
        <w:spacing w:after="0" w:line="240" w:lineRule="auto"/>
        <w:rPr>
          <w:rFonts w:ascii="Book Antiqua" w:hAnsi="Book Antiqua"/>
        </w:rPr>
      </w:pPr>
    </w:p>
    <w:sectPr w:rsidR="00CB72ED" w:rsidSect="00CB72ED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CED33E" w14:textId="77777777" w:rsidR="004777AF" w:rsidRDefault="004777AF">
      <w:pPr>
        <w:spacing w:line="240" w:lineRule="auto"/>
      </w:pPr>
      <w:r>
        <w:separator/>
      </w:r>
    </w:p>
  </w:endnote>
  <w:endnote w:type="continuationSeparator" w:id="0">
    <w:p w14:paraId="028BC1C1" w14:textId="77777777" w:rsidR="004777AF" w:rsidRDefault="004777A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59"/>
      <w:gridCol w:w="2317"/>
      <w:gridCol w:w="1157"/>
      <w:gridCol w:w="2124"/>
      <w:gridCol w:w="1157"/>
      <w:gridCol w:w="883"/>
    </w:tblGrid>
    <w:tr w:rsidR="00CB72ED" w14:paraId="4C961C36" w14:textId="77777777">
      <w:trPr>
        <w:trHeight w:val="445"/>
      </w:trPr>
      <w:tc>
        <w:tcPr>
          <w:tcW w:w="1470" w:type="dxa"/>
          <w:tcMar>
            <w:top w:w="28" w:type="dxa"/>
          </w:tcMar>
        </w:tcPr>
        <w:p w14:paraId="79791614" w14:textId="370B1784" w:rsidR="00CB72ED" w:rsidRDefault="00D05D23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135C86">
            <w:rPr>
              <w:rFonts w:ascii="Cambria" w:hAnsi="Cambria" w:cs="Calibri"/>
              <w:noProof/>
              <w:sz w:val="16"/>
              <w:szCs w:val="16"/>
            </w:rPr>
            <w:t>30.4.2026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14:paraId="3550F5AD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14:paraId="7DEDC3C9" w14:textId="77777777"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14:paraId="257D0356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14:paraId="47F5C3E6" w14:textId="77777777"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14:paraId="3A69173C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14:paraId="6CAD39FA" w14:textId="77777777" w:rsidR="00CB72ED" w:rsidRDefault="00FB48B6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E810E9">
            <w:rPr>
              <w:rFonts w:ascii="Cambria" w:hAnsi="Cambria" w:cs="Calibri"/>
              <w:noProof/>
              <w:sz w:val="16"/>
              <w:szCs w:val="16"/>
            </w:rPr>
            <w:t>1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E810E9">
            <w:rPr>
              <w:rFonts w:ascii="Cambria" w:hAnsi="Cambria" w:cs="Calibri"/>
              <w:noProof/>
              <w:sz w:val="16"/>
              <w:szCs w:val="16"/>
            </w:rPr>
            <w:t>2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14:paraId="35C52F24" w14:textId="77777777" w:rsidR="00CB72ED" w:rsidRDefault="00CB72ED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15E0EF" w14:textId="77777777" w:rsidR="004777AF" w:rsidRDefault="004777AF">
      <w:pPr>
        <w:spacing w:after="0"/>
      </w:pPr>
      <w:r>
        <w:separator/>
      </w:r>
    </w:p>
  </w:footnote>
  <w:footnote w:type="continuationSeparator" w:id="0">
    <w:p w14:paraId="37190A66" w14:textId="77777777" w:rsidR="004777AF" w:rsidRDefault="004777A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1EAC8" w14:textId="77777777" w:rsidR="00CB72ED" w:rsidRDefault="00CB72ED">
    <w:pPr>
      <w:pStyle w:val="Header"/>
    </w:pPr>
  </w:p>
  <w:p w14:paraId="0578E49C" w14:textId="77777777" w:rsidR="00CB72ED" w:rsidRDefault="00CB72E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1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E50E7"/>
    <w:rsid w:val="000E51F8"/>
    <w:rsid w:val="000F3BAD"/>
    <w:rsid w:val="000F7F21"/>
    <w:rsid w:val="0010061D"/>
    <w:rsid w:val="00101401"/>
    <w:rsid w:val="00104B6E"/>
    <w:rsid w:val="00110FA2"/>
    <w:rsid w:val="00127D3F"/>
    <w:rsid w:val="00135C86"/>
    <w:rsid w:val="00141CB0"/>
    <w:rsid w:val="0014427D"/>
    <w:rsid w:val="00144785"/>
    <w:rsid w:val="001448D6"/>
    <w:rsid w:val="001510AC"/>
    <w:rsid w:val="00156E0D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B2FD3"/>
    <w:rsid w:val="001C5DAC"/>
    <w:rsid w:val="001D252B"/>
    <w:rsid w:val="001E2CEF"/>
    <w:rsid w:val="001F251C"/>
    <w:rsid w:val="001F417A"/>
    <w:rsid w:val="001F6D8D"/>
    <w:rsid w:val="00202939"/>
    <w:rsid w:val="00205E97"/>
    <w:rsid w:val="00206A97"/>
    <w:rsid w:val="0022150F"/>
    <w:rsid w:val="00223C8C"/>
    <w:rsid w:val="0022575B"/>
    <w:rsid w:val="00227C8E"/>
    <w:rsid w:val="00243A9F"/>
    <w:rsid w:val="00244AED"/>
    <w:rsid w:val="00252D30"/>
    <w:rsid w:val="0026034D"/>
    <w:rsid w:val="00263142"/>
    <w:rsid w:val="00275EF2"/>
    <w:rsid w:val="00276F0F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27F67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F61"/>
    <w:rsid w:val="003842BC"/>
    <w:rsid w:val="003A053B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6011"/>
    <w:rsid w:val="004002AE"/>
    <w:rsid w:val="00400B07"/>
    <w:rsid w:val="004019DF"/>
    <w:rsid w:val="00407835"/>
    <w:rsid w:val="00410521"/>
    <w:rsid w:val="00423524"/>
    <w:rsid w:val="0043584D"/>
    <w:rsid w:val="004436FD"/>
    <w:rsid w:val="00452171"/>
    <w:rsid w:val="00456BDF"/>
    <w:rsid w:val="004634D5"/>
    <w:rsid w:val="0046792D"/>
    <w:rsid w:val="00471019"/>
    <w:rsid w:val="004777AF"/>
    <w:rsid w:val="00485709"/>
    <w:rsid w:val="00486693"/>
    <w:rsid w:val="00490E6D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35A9"/>
    <w:rsid w:val="004E5C03"/>
    <w:rsid w:val="004F24AC"/>
    <w:rsid w:val="004F510D"/>
    <w:rsid w:val="004F5938"/>
    <w:rsid w:val="00500E97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52AE0"/>
    <w:rsid w:val="0055354F"/>
    <w:rsid w:val="005576FA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4D48"/>
    <w:rsid w:val="005C70FC"/>
    <w:rsid w:val="005D1421"/>
    <w:rsid w:val="005D6DDF"/>
    <w:rsid w:val="005E141C"/>
    <w:rsid w:val="005E1CC7"/>
    <w:rsid w:val="005F486C"/>
    <w:rsid w:val="00612005"/>
    <w:rsid w:val="00620875"/>
    <w:rsid w:val="00624E83"/>
    <w:rsid w:val="00626065"/>
    <w:rsid w:val="006311E3"/>
    <w:rsid w:val="00631643"/>
    <w:rsid w:val="00633494"/>
    <w:rsid w:val="006339CD"/>
    <w:rsid w:val="0064602F"/>
    <w:rsid w:val="00653CA5"/>
    <w:rsid w:val="00660821"/>
    <w:rsid w:val="0066238B"/>
    <w:rsid w:val="006630A7"/>
    <w:rsid w:val="00663331"/>
    <w:rsid w:val="00667690"/>
    <w:rsid w:val="00670FFE"/>
    <w:rsid w:val="00671126"/>
    <w:rsid w:val="0067687F"/>
    <w:rsid w:val="006916BD"/>
    <w:rsid w:val="006A4F11"/>
    <w:rsid w:val="006A5891"/>
    <w:rsid w:val="006A5BA7"/>
    <w:rsid w:val="006A6ED1"/>
    <w:rsid w:val="006B41A2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50AEB"/>
    <w:rsid w:val="00751605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D42"/>
    <w:rsid w:val="007B1416"/>
    <w:rsid w:val="007C440D"/>
    <w:rsid w:val="007C6B98"/>
    <w:rsid w:val="007C769B"/>
    <w:rsid w:val="007E003A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17962"/>
    <w:rsid w:val="008266C8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436E"/>
    <w:rsid w:val="008D6C0E"/>
    <w:rsid w:val="008F2E88"/>
    <w:rsid w:val="008F54F8"/>
    <w:rsid w:val="008F7AF7"/>
    <w:rsid w:val="00904035"/>
    <w:rsid w:val="00905625"/>
    <w:rsid w:val="00914827"/>
    <w:rsid w:val="00922D02"/>
    <w:rsid w:val="0093451D"/>
    <w:rsid w:val="009351F2"/>
    <w:rsid w:val="00943CAF"/>
    <w:rsid w:val="009444C2"/>
    <w:rsid w:val="009467ED"/>
    <w:rsid w:val="009559DE"/>
    <w:rsid w:val="0095666B"/>
    <w:rsid w:val="00960595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44AC"/>
    <w:rsid w:val="009A5035"/>
    <w:rsid w:val="009C2896"/>
    <w:rsid w:val="009C43EF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73BF"/>
    <w:rsid w:val="00A11B6C"/>
    <w:rsid w:val="00A124D0"/>
    <w:rsid w:val="00A12D0A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06F2"/>
    <w:rsid w:val="00A95A82"/>
    <w:rsid w:val="00AA2FB0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22657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FE3"/>
    <w:rsid w:val="00BB2187"/>
    <w:rsid w:val="00BB2664"/>
    <w:rsid w:val="00BB7623"/>
    <w:rsid w:val="00BC2B5F"/>
    <w:rsid w:val="00BC7B04"/>
    <w:rsid w:val="00BD3E1B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20C88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5256"/>
    <w:rsid w:val="00CD73A9"/>
    <w:rsid w:val="00CE1410"/>
    <w:rsid w:val="00CE2A8D"/>
    <w:rsid w:val="00CE7CF4"/>
    <w:rsid w:val="00CF10DD"/>
    <w:rsid w:val="00CF658C"/>
    <w:rsid w:val="00D01CA3"/>
    <w:rsid w:val="00D05D23"/>
    <w:rsid w:val="00D10563"/>
    <w:rsid w:val="00D12AA5"/>
    <w:rsid w:val="00D248C8"/>
    <w:rsid w:val="00D25506"/>
    <w:rsid w:val="00D27584"/>
    <w:rsid w:val="00D27822"/>
    <w:rsid w:val="00D3405C"/>
    <w:rsid w:val="00D43942"/>
    <w:rsid w:val="00D564AA"/>
    <w:rsid w:val="00D5759D"/>
    <w:rsid w:val="00D57E3C"/>
    <w:rsid w:val="00D764F7"/>
    <w:rsid w:val="00D91853"/>
    <w:rsid w:val="00DA1C36"/>
    <w:rsid w:val="00DA3DC5"/>
    <w:rsid w:val="00DB1ACB"/>
    <w:rsid w:val="00DB2A5B"/>
    <w:rsid w:val="00DB351A"/>
    <w:rsid w:val="00DB49E6"/>
    <w:rsid w:val="00DC2E13"/>
    <w:rsid w:val="00DC4ECD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F5F84"/>
    <w:rsid w:val="00F03408"/>
    <w:rsid w:val="00F075A1"/>
    <w:rsid w:val="00F12E3E"/>
    <w:rsid w:val="00F15264"/>
    <w:rsid w:val="00F2055F"/>
    <w:rsid w:val="00F22194"/>
    <w:rsid w:val="00F30C75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C2571"/>
    <w:rsid w:val="00FC28A5"/>
    <w:rsid w:val="00FC2E10"/>
    <w:rsid w:val="00FC783C"/>
    <w:rsid w:val="00FE476C"/>
    <w:rsid w:val="00FE74D7"/>
    <w:rsid w:val="00FF071F"/>
    <w:rsid w:val="00FF0A41"/>
    <w:rsid w:val="00FF2934"/>
    <w:rsid w:val="00FF4EC0"/>
    <w:rsid w:val="263122B6"/>
    <w:rsid w:val="4056719A"/>
    <w:rsid w:val="7A894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A5593D"/>
  <w15:docId w15:val="{9190EEE3-3FCA-4728-89ED-6471E899C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/>
    <w:lsdException w:name="header" w:locked="1" w:unhideWhenUsed="1"/>
    <w:lsdException w:name="footer" w:locked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/>
    <w:lsdException w:name="annotation reference" w:locked="1" w:semiHidden="1" w:uiPriority="0"/>
    <w:lsdException w:name="line number" w:locked="1" w:semiHidden="1" w:unhideWhenUsed="1"/>
    <w:lsdException w:name="page number" w:locked="1" w:uiPriority="0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locked="1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locked="1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72E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CB7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CB72ED"/>
    <w:rPr>
      <w:sz w:val="16"/>
      <w:szCs w:val="16"/>
    </w:rPr>
  </w:style>
  <w:style w:type="paragraph" w:styleId="CommentText">
    <w:name w:val="annotation text"/>
    <w:basedOn w:val="Normal"/>
    <w:semiHidden/>
    <w:locked/>
    <w:rsid w:val="00CB72E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locked/>
    <w:rsid w:val="00CB72ED"/>
    <w:rPr>
      <w:b/>
      <w:bCs/>
    </w:rPr>
  </w:style>
  <w:style w:type="paragraph" w:styleId="Footer">
    <w:name w:val="footer"/>
    <w:basedOn w:val="Normal"/>
    <w:link w:val="Foot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locked/>
    <w:rsid w:val="00CB72ED"/>
    <w:rPr>
      <w:vertAlign w:val="superscript"/>
    </w:rPr>
  </w:style>
  <w:style w:type="paragraph" w:styleId="FootnoteText">
    <w:name w:val="footnote text"/>
    <w:basedOn w:val="Normal"/>
    <w:semiHidden/>
    <w:locked/>
    <w:rsid w:val="00CB72ED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locked/>
    <w:rsid w:val="00CB72ED"/>
    <w:rPr>
      <w:color w:val="0000FF"/>
      <w:u w:val="single"/>
    </w:rPr>
  </w:style>
  <w:style w:type="character" w:styleId="PageNumber">
    <w:name w:val="page number"/>
    <w:basedOn w:val="DefaultParagraphFont"/>
    <w:locked/>
    <w:rsid w:val="00CB72ED"/>
  </w:style>
  <w:style w:type="paragraph" w:styleId="PlainText">
    <w:name w:val="Plain Text"/>
    <w:basedOn w:val="Normal"/>
    <w:link w:val="PlainTextChar"/>
    <w:uiPriority w:val="99"/>
    <w:unhideWhenUsed/>
    <w:locked/>
    <w:rsid w:val="00CB72ED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CB72ED"/>
    <w:rPr>
      <w:b/>
      <w:bCs/>
    </w:rPr>
  </w:style>
  <w:style w:type="table" w:styleId="TableGrid">
    <w:name w:val="Table Grid"/>
    <w:basedOn w:val="TableNormal"/>
    <w:uiPriority w:val="59"/>
    <w:locked/>
    <w:rsid w:val="00CB72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2E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B72ED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locked/>
    <w:rsid w:val="00CB72ED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CB72ED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CB72ED"/>
  </w:style>
  <w:style w:type="character" w:customStyle="1" w:styleId="FooterChar">
    <w:name w:val="Footer Char"/>
    <w:basedOn w:val="DefaultParagraphFont"/>
    <w:link w:val="Footer"/>
    <w:uiPriority w:val="99"/>
    <w:rsid w:val="00CB72ED"/>
    <w:rPr>
      <w:sz w:val="22"/>
      <w:szCs w:val="22"/>
      <w:lang w:eastAsia="en-US"/>
    </w:rPr>
  </w:style>
  <w:style w:type="paragraph" w:customStyle="1" w:styleId="Style">
    <w:name w:val="Style"/>
    <w:rsid w:val="00CB72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B72ED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1958B1-AD77-4355-91F7-A87C66101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830</Words>
  <Characters>4736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Almir</dc:creator>
  <cp:lastModifiedBy>Lenovo</cp:lastModifiedBy>
  <cp:revision>8</cp:revision>
  <cp:lastPrinted>2024-03-19T08:24:00Z</cp:lastPrinted>
  <dcterms:created xsi:type="dcterms:W3CDTF">2026-04-28T12:19:00Z</dcterms:created>
  <dcterms:modified xsi:type="dcterms:W3CDTF">2026-04-30T05:26:00Z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59D9334CFE134FAFA6A53EAEB9AA16CE_13</vt:lpwstr>
  </property>
</Properties>
</file>